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9F557" w14:textId="52153DD0" w:rsidR="000D1425" w:rsidRDefault="000D1425" w:rsidP="000D1425">
      <w:pPr>
        <w:jc w:val="left"/>
      </w:pPr>
      <w:r>
        <w:rPr>
          <w:noProof/>
        </w:rPr>
        <w:drawing>
          <wp:inline distT="0" distB="0" distL="0" distR="0" wp14:anchorId="3E7B05C7" wp14:editId="2CA3AAD8">
            <wp:extent cx="3403600" cy="2415540"/>
            <wp:effectExtent l="0" t="0" r="635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14A">
        <w:rPr>
          <w:noProof/>
        </w:rPr>
        <w:drawing>
          <wp:inline distT="0" distB="0" distL="0" distR="0" wp14:anchorId="05056991" wp14:editId="52042810">
            <wp:extent cx="3425190" cy="2421653"/>
            <wp:effectExtent l="0" t="0" r="381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16" cy="24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9152" w14:textId="792FE4BA" w:rsidR="005B0DAB" w:rsidRDefault="000D1425" w:rsidP="00D0514A">
      <w:pPr>
        <w:ind w:firstLineChars="100" w:firstLine="210"/>
        <w:jc w:val="left"/>
      </w:pPr>
      <w:r>
        <w:rPr>
          <w:rFonts w:hint="eastAsia"/>
        </w:rPr>
        <w:t xml:space="preserve">　</w:t>
      </w:r>
      <w:r w:rsidR="005B0DAB">
        <w:rPr>
          <w:rFonts w:hint="eastAsia"/>
        </w:rPr>
        <w:t xml:space="preserve">　　　　　</w:t>
      </w:r>
      <w:r w:rsidR="00D0514A">
        <w:rPr>
          <w:rFonts w:hint="eastAsia"/>
        </w:rPr>
        <w:t xml:space="preserve">　　　　　　　　　　　　　　　</w:t>
      </w:r>
      <w:r w:rsidR="005B0DAB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66E23542" wp14:editId="1286F5F8">
            <wp:extent cx="3386380" cy="2423160"/>
            <wp:effectExtent l="0" t="0" r="508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94" cy="242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DAB">
        <w:rPr>
          <w:noProof/>
        </w:rPr>
        <w:drawing>
          <wp:inline distT="0" distB="0" distL="0" distR="0" wp14:anchorId="493E10E3" wp14:editId="5BCE9235">
            <wp:extent cx="3432874" cy="2416810"/>
            <wp:effectExtent l="0" t="0" r="0" b="254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24" cy="243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B918" w14:textId="5567292E" w:rsidR="00D0514A" w:rsidRDefault="00431154" w:rsidP="00D0514A">
      <w:pPr>
        <w:ind w:firstLineChars="100" w:firstLine="210"/>
        <w:jc w:val="left"/>
      </w:pPr>
      <w:r>
        <w:rPr>
          <w:rFonts w:hint="eastAsia"/>
        </w:rPr>
        <w:t>メーカー　ALLPOWERS</w:t>
      </w:r>
      <w:r w:rsidR="00486FE8">
        <w:rPr>
          <w:rFonts w:hint="eastAsia"/>
        </w:rPr>
        <w:t xml:space="preserve">　　ポータブル電源（容量1500Wh）＋ソーラーパネルセット（400W</w:t>
      </w:r>
      <w:r w:rsidR="007563A8">
        <w:t xml:space="preserve"> </w:t>
      </w:r>
      <w:r w:rsidR="007563A8">
        <w:rPr>
          <w:rFonts w:hint="eastAsia"/>
        </w:rPr>
        <w:t>5枚</w:t>
      </w:r>
      <w:r w:rsidR="00486FE8">
        <w:rPr>
          <w:rFonts w:hint="eastAsia"/>
        </w:rPr>
        <w:t>）</w:t>
      </w:r>
    </w:p>
    <w:p w14:paraId="7492612E" w14:textId="1889FEC7" w:rsidR="00486FE8" w:rsidRDefault="00486FE8" w:rsidP="00D0514A">
      <w:pPr>
        <w:ind w:firstLineChars="100" w:firstLine="210"/>
        <w:jc w:val="left"/>
      </w:pPr>
      <w:r>
        <w:rPr>
          <w:rFonts w:hint="eastAsia"/>
        </w:rPr>
        <w:t>定価￥299,999円（公式HPでセット割引、キャンペーン割引あり￥229,899円）</w:t>
      </w:r>
    </w:p>
    <w:p w14:paraId="0A74031A" w14:textId="77777777" w:rsidR="007D629E" w:rsidRDefault="007D629E" w:rsidP="00D0514A">
      <w:pPr>
        <w:ind w:firstLineChars="100" w:firstLine="210"/>
        <w:jc w:val="left"/>
      </w:pPr>
    </w:p>
    <w:p w14:paraId="23E9A38D" w14:textId="77777777" w:rsidR="004C7F85" w:rsidRDefault="004C7F85" w:rsidP="00D0514A">
      <w:pPr>
        <w:ind w:firstLineChars="100" w:firstLine="210"/>
        <w:jc w:val="left"/>
      </w:pPr>
    </w:p>
    <w:p w14:paraId="00FFC8C7" w14:textId="4B6CB1B1" w:rsidR="00486FE8" w:rsidRDefault="007D629E" w:rsidP="00D0514A">
      <w:pPr>
        <w:ind w:firstLineChars="100" w:firstLine="210"/>
        <w:jc w:val="left"/>
        <w:rPr>
          <w:rFonts w:hint="eastAsia"/>
        </w:rPr>
      </w:pPr>
      <w:r>
        <w:rPr>
          <w:rFonts w:hint="eastAsia"/>
        </w:rPr>
        <w:t>【ポータブル電源装置（S2000</w:t>
      </w:r>
      <w:r>
        <w:t xml:space="preserve"> </w:t>
      </w:r>
      <w:r>
        <w:rPr>
          <w:rFonts w:hint="eastAsia"/>
        </w:rPr>
        <w:t>Pro）】</w:t>
      </w:r>
    </w:p>
    <w:p w14:paraId="794A3EA5" w14:textId="0F42BDFE" w:rsidR="00486FE8" w:rsidRDefault="007D629E" w:rsidP="00D0514A">
      <w:pPr>
        <w:ind w:firstLineChars="100" w:firstLine="210"/>
        <w:jc w:val="left"/>
      </w:pPr>
      <w:r>
        <w:rPr>
          <w:rFonts w:hint="eastAsia"/>
        </w:rPr>
        <w:t>製品規格　リチウムイオン電池　容量：1500Wh　重量：14.5㎏　サイズ：375×245×250ｍｍ</w:t>
      </w:r>
    </w:p>
    <w:p w14:paraId="0E7F731F" w14:textId="03E6073B" w:rsidR="007D629E" w:rsidRDefault="007D629E" w:rsidP="00D0514A">
      <w:pPr>
        <w:ind w:firstLineChars="100" w:firstLine="210"/>
        <w:jc w:val="left"/>
      </w:pPr>
      <w:r>
        <w:rPr>
          <w:rFonts w:hint="eastAsia"/>
        </w:rPr>
        <w:t xml:space="preserve">　　　　◦入力　ＡＣ入力：1500Ｗ（最大100～240Ｖ）、ソーラーパネル入力：650Ｗ（18～70Ｖ最大18Ａ）</w:t>
      </w:r>
    </w:p>
    <w:p w14:paraId="49720CCA" w14:textId="2C2ADE94" w:rsidR="007D629E" w:rsidRDefault="007D629E" w:rsidP="00D0514A">
      <w:pPr>
        <w:ind w:firstLineChars="100" w:firstLine="210"/>
        <w:jc w:val="left"/>
        <w:rPr>
          <w:rFonts w:hint="eastAsia"/>
        </w:rPr>
      </w:pPr>
      <w:r>
        <w:rPr>
          <w:rFonts w:hint="eastAsia"/>
        </w:rPr>
        <w:t xml:space="preserve">　　　　◦出力　ＡＣ出力：2400Ｗ持続出力、ピーク電力4000Ｗ</w:t>
      </w:r>
      <w:r w:rsidR="004C7F85">
        <w:rPr>
          <w:rFonts w:hint="eastAsia"/>
        </w:rPr>
        <w:t>、車用出力：13Ｖ10Ａ</w:t>
      </w:r>
    </w:p>
    <w:p w14:paraId="4BC82022" w14:textId="77777777" w:rsidR="004C7F85" w:rsidRDefault="004C7F85" w:rsidP="00D0514A">
      <w:pPr>
        <w:ind w:firstLineChars="100" w:firstLine="210"/>
        <w:jc w:val="left"/>
      </w:pPr>
    </w:p>
    <w:p w14:paraId="4BCBD854" w14:textId="5785A359" w:rsidR="007D629E" w:rsidRDefault="004C7F85" w:rsidP="00D0514A">
      <w:pPr>
        <w:ind w:firstLineChars="100" w:firstLine="210"/>
        <w:jc w:val="left"/>
      </w:pPr>
      <w:r>
        <w:rPr>
          <w:rFonts w:hint="eastAsia"/>
        </w:rPr>
        <w:t>【ソーラーパネル（ＡＰ400）】</w:t>
      </w:r>
    </w:p>
    <w:p w14:paraId="6D656C71" w14:textId="77777777" w:rsidR="007563A8" w:rsidRDefault="004C7F85" w:rsidP="00D0514A">
      <w:pPr>
        <w:ind w:firstLineChars="100" w:firstLine="210"/>
        <w:jc w:val="left"/>
      </w:pPr>
      <w:r>
        <w:rPr>
          <w:rFonts w:hint="eastAsia"/>
        </w:rPr>
        <w:t xml:space="preserve">製品仕様　ソーラーパネルのピーク電力400Ｗ　</w:t>
      </w:r>
      <w:r w:rsidR="007563A8">
        <w:rPr>
          <w:rFonts w:hint="eastAsia"/>
        </w:rPr>
        <w:t xml:space="preserve">拡大サイズ1048×2660×5ｍｍ　</w:t>
      </w:r>
    </w:p>
    <w:p w14:paraId="3CD875DC" w14:textId="6854F1CE" w:rsidR="004C7F85" w:rsidRDefault="007563A8" w:rsidP="007563A8">
      <w:pPr>
        <w:ind w:firstLineChars="600" w:firstLine="1260"/>
        <w:jc w:val="left"/>
      </w:pPr>
      <w:r>
        <w:rPr>
          <w:rFonts w:hint="eastAsia"/>
        </w:rPr>
        <w:t>折り畳まれたサイズ1048×532×65ｍｍ　重量18.5㎏</w:t>
      </w:r>
    </w:p>
    <w:p w14:paraId="3FE730C8" w14:textId="23474FAF" w:rsidR="007563A8" w:rsidRDefault="007563A8" w:rsidP="007563A8">
      <w:pPr>
        <w:ind w:firstLineChars="600" w:firstLine="1260"/>
        <w:jc w:val="left"/>
      </w:pPr>
    </w:p>
    <w:p w14:paraId="01C8BD0D" w14:textId="6884CDEB" w:rsidR="007563A8" w:rsidRPr="007563A8" w:rsidRDefault="007563A8" w:rsidP="00067028">
      <w:pPr>
        <w:ind w:leftChars="100" w:left="210"/>
        <w:jc w:val="left"/>
        <w:rPr>
          <w:rFonts w:hint="eastAsia"/>
        </w:rPr>
      </w:pPr>
      <w:r>
        <w:rPr>
          <w:rFonts w:hint="eastAsia"/>
        </w:rPr>
        <w:t>【特長】　ソーラーパネルと組み合わせして連泊キャンプをする時、地震や台風などで電力</w:t>
      </w:r>
      <w:r w:rsidR="00067028">
        <w:rPr>
          <w:rFonts w:hint="eastAsia"/>
        </w:rPr>
        <w:t>の</w:t>
      </w:r>
      <w:r>
        <w:rPr>
          <w:rFonts w:hint="eastAsia"/>
        </w:rPr>
        <w:t>供給</w:t>
      </w:r>
      <w:r w:rsidR="00067028">
        <w:rPr>
          <w:rFonts w:hint="eastAsia"/>
        </w:rPr>
        <w:t>が</w:t>
      </w:r>
      <w:r>
        <w:rPr>
          <w:rFonts w:hint="eastAsia"/>
        </w:rPr>
        <w:t>ストップした時、</w:t>
      </w:r>
      <w:r w:rsidR="00067028">
        <w:rPr>
          <w:rFonts w:hint="eastAsia"/>
        </w:rPr>
        <w:t>電力の自給自足が可能になります。また日中に野外で電気を効率よく貯めて（蓄電）、その電力を夜間使用する（給電、充電）ことで、節電対策をお手軽にできます。</w:t>
      </w:r>
    </w:p>
    <w:sectPr w:rsidR="007563A8" w:rsidRPr="007563A8" w:rsidSect="005B0DAB">
      <w:footerReference w:type="default" r:id="rId11"/>
      <w:pgSz w:w="11906" w:h="16838" w:code="9"/>
      <w:pgMar w:top="567" w:right="567" w:bottom="567" w:left="567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FB3EF" w14:textId="77777777" w:rsidR="00D97AFA" w:rsidRDefault="00D97AFA" w:rsidP="000D1425">
      <w:r>
        <w:separator/>
      </w:r>
    </w:p>
  </w:endnote>
  <w:endnote w:type="continuationSeparator" w:id="0">
    <w:p w14:paraId="3703F07C" w14:textId="77777777" w:rsidR="00D97AFA" w:rsidRDefault="00D97AFA" w:rsidP="000D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FC59C" w14:textId="67C38526" w:rsidR="005B0DAB" w:rsidRDefault="005B0DAB">
    <w:pPr>
      <w:pStyle w:val="a5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2BFE8" w14:textId="77777777" w:rsidR="00D97AFA" w:rsidRDefault="00D97AFA" w:rsidP="000D1425">
      <w:r>
        <w:separator/>
      </w:r>
    </w:p>
  </w:footnote>
  <w:footnote w:type="continuationSeparator" w:id="0">
    <w:p w14:paraId="38FF28C6" w14:textId="77777777" w:rsidR="00D97AFA" w:rsidRDefault="00D97AFA" w:rsidP="000D14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425"/>
    <w:rsid w:val="00067028"/>
    <w:rsid w:val="000D1425"/>
    <w:rsid w:val="00431154"/>
    <w:rsid w:val="00453D8E"/>
    <w:rsid w:val="00486FE8"/>
    <w:rsid w:val="004C7F85"/>
    <w:rsid w:val="00534DB8"/>
    <w:rsid w:val="005B0DAB"/>
    <w:rsid w:val="0072087B"/>
    <w:rsid w:val="007563A8"/>
    <w:rsid w:val="007D629E"/>
    <w:rsid w:val="00916ABE"/>
    <w:rsid w:val="00956A9E"/>
    <w:rsid w:val="00D0514A"/>
    <w:rsid w:val="00D97AFA"/>
    <w:rsid w:val="00DF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173E4D8"/>
  <w15:chartTrackingRefBased/>
  <w15:docId w15:val="{820A78B4-28D8-4862-BB66-374EE072B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14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D1425"/>
  </w:style>
  <w:style w:type="paragraph" w:styleId="a5">
    <w:name w:val="footer"/>
    <w:basedOn w:val="a"/>
    <w:link w:val="a6"/>
    <w:uiPriority w:val="99"/>
    <w:unhideWhenUsed/>
    <w:rsid w:val="000D14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D1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CB367-8BE2-42DE-81CB-F4838960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白山 徳彦</dc:creator>
  <cp:keywords/>
  <dc:description/>
  <cp:lastModifiedBy>白山 徳彦</cp:lastModifiedBy>
  <cp:revision>5</cp:revision>
  <dcterms:created xsi:type="dcterms:W3CDTF">2023-03-31T03:11:00Z</dcterms:created>
  <dcterms:modified xsi:type="dcterms:W3CDTF">2023-03-31T07:48:00Z</dcterms:modified>
</cp:coreProperties>
</file>