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4E38" w14:textId="77777777" w:rsidR="00942E2F" w:rsidRDefault="00942E2F" w:rsidP="00942E2F">
      <w:pPr>
        <w:jc w:val="center"/>
      </w:pPr>
      <w:r>
        <w:rPr>
          <w:rFonts w:hint="eastAsia"/>
        </w:rPr>
        <w:t>憲法規範部会　事業・予算要求書</w:t>
      </w:r>
    </w:p>
    <w:p w14:paraId="36E39BC0" w14:textId="77777777" w:rsidR="00942E2F" w:rsidRDefault="00942E2F" w:rsidP="00942E2F">
      <w:pPr>
        <w:jc w:val="right"/>
      </w:pPr>
      <w:r>
        <w:rPr>
          <w:rFonts w:hint="eastAsia"/>
        </w:rPr>
        <w:t>令和４年１０月２９日</w:t>
      </w:r>
    </w:p>
    <w:p w14:paraId="54DAF3AF" w14:textId="77777777" w:rsidR="00942E2F" w:rsidRDefault="00942E2F" w:rsidP="00942E2F">
      <w:pPr>
        <w:jc w:val="right"/>
      </w:pPr>
      <w:r>
        <w:rPr>
          <w:rFonts w:hint="eastAsia"/>
        </w:rPr>
        <w:t>委員長　安達悠司</w:t>
      </w:r>
    </w:p>
    <w:p w14:paraId="6EC35FBB" w14:textId="77777777" w:rsidR="00942E2F" w:rsidRDefault="00942E2F" w:rsidP="00942E2F">
      <w:r>
        <w:rPr>
          <w:rFonts w:hint="eastAsia"/>
        </w:rPr>
        <w:t>１　事業名称・内容</w:t>
      </w:r>
    </w:p>
    <w:p w14:paraId="583C7CFF" w14:textId="77777777" w:rsidR="00942E2F" w:rsidRDefault="00942E2F" w:rsidP="00942E2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「</w:t>
      </w:r>
      <w:r w:rsidRPr="00976853">
        <w:rPr>
          <w:rFonts w:hint="eastAsia"/>
        </w:rPr>
        <w:t>集団内秩序の調査立案」</w:t>
      </w:r>
    </w:p>
    <w:p w14:paraId="23942A6A" w14:textId="77777777" w:rsidR="00942E2F" w:rsidRDefault="00942E2F" w:rsidP="00942E2F">
      <w:pPr>
        <w:pStyle w:val="a7"/>
        <w:ind w:leftChars="0" w:left="230" w:firstLineChars="200" w:firstLine="460"/>
      </w:pPr>
      <w:r>
        <w:rPr>
          <w:rFonts w:hint="eastAsia"/>
        </w:rPr>
        <w:t>日本自治集団の活動における組織のルールを決める。</w:t>
      </w:r>
    </w:p>
    <w:p w14:paraId="062BEDF1" w14:textId="77777777" w:rsidR="00942E2F" w:rsidRDefault="00942E2F" w:rsidP="00942E2F">
      <w:pPr>
        <w:ind w:leftChars="100" w:left="460" w:hangingChars="100" w:hanging="230"/>
      </w:pPr>
      <w:r>
        <w:rPr>
          <w:rFonts w:hint="eastAsia"/>
        </w:rPr>
        <w:t xml:space="preserve">　　日本自治集団内の規範・秩序を、立案・形成するための調査を行う。手法は次のとおり。</w:t>
      </w:r>
    </w:p>
    <w:p w14:paraId="5E53EA53" w14:textId="77777777" w:rsidR="00942E2F" w:rsidRDefault="00942E2F" w:rsidP="00942E2F">
      <w:pPr>
        <w:ind w:leftChars="300" w:left="920" w:hangingChars="100" w:hanging="230"/>
      </w:pPr>
      <w:r>
        <w:rPr>
          <w:rFonts w:hint="eastAsia"/>
        </w:rPr>
        <w:t>・日本自治集団の規範は、参加している各団体が、それぞれ団体として、何を大切にして活動しているか、何を大事と思っているかを調査し、その最大公約数を帰納的にまとめる方法で立案してゆきたい</w:t>
      </w:r>
    </w:p>
    <w:p w14:paraId="54515FB2" w14:textId="77777777" w:rsidR="00942E2F" w:rsidRDefault="00942E2F" w:rsidP="00942E2F">
      <w:pPr>
        <w:ind w:leftChars="100" w:left="920" w:hangingChars="300" w:hanging="690"/>
      </w:pPr>
      <w:r>
        <w:rPr>
          <w:rFonts w:hint="eastAsia"/>
        </w:rPr>
        <w:t xml:space="preserve">　　・日本自治集団の各団体に対し、各団体の社訓・社是（各団体が活動の根本としている思いや規範）について、質問状・調査票を送付し、提出を求める（おおむね１か月以内）</w:t>
      </w:r>
    </w:p>
    <w:p w14:paraId="50D11EEF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・回答をとりまとめ、何社かに対しては、インタビューを実施する</w:t>
      </w:r>
    </w:p>
    <w:p w14:paraId="019C868D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・スケジュールは、下記のとおり、１年間でとりまとめる</w:t>
      </w:r>
    </w:p>
    <w:p w14:paraId="6CE28CE3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　　２月　質問状送付</w:t>
      </w:r>
    </w:p>
    <w:p w14:paraId="4A43CD1D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　　３月　インタビュー実施</w:t>
      </w:r>
    </w:p>
    <w:p w14:paraId="26209F16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　　４・５月に議論する場を準備する</w:t>
      </w:r>
    </w:p>
    <w:p w14:paraId="4C83E8C1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　　調査・インタビュー継続</w:t>
      </w:r>
    </w:p>
    <w:p w14:paraId="7B85252D" w14:textId="77777777" w:rsidR="00942E2F" w:rsidRDefault="00942E2F" w:rsidP="00942E2F">
      <w:pPr>
        <w:ind w:firstLineChars="200" w:firstLine="460"/>
      </w:pPr>
      <w:r>
        <w:rPr>
          <w:rFonts w:hint="eastAsia"/>
        </w:rPr>
        <w:t xml:space="preserve">　　　１２月の総会までに状況を報告</w:t>
      </w:r>
    </w:p>
    <w:p w14:paraId="3DF03339" w14:textId="77777777" w:rsidR="00942E2F" w:rsidRPr="0031017F" w:rsidRDefault="00942E2F" w:rsidP="00942E2F">
      <w:pPr>
        <w:ind w:firstLineChars="200" w:firstLine="460"/>
      </w:pPr>
      <w:r>
        <w:rPr>
          <w:rFonts w:hint="eastAsia"/>
        </w:rPr>
        <w:t xml:space="preserve">　・教育部会との連携も検討する</w:t>
      </w:r>
    </w:p>
    <w:p w14:paraId="42E9DF8F" w14:textId="77777777" w:rsidR="00942E2F" w:rsidRDefault="00942E2F" w:rsidP="00942E2F">
      <w:r>
        <w:rPr>
          <w:rFonts w:hint="eastAsia"/>
        </w:rPr>
        <w:t>（２）</w:t>
      </w:r>
      <w:r w:rsidRPr="00976853">
        <w:rPr>
          <w:rFonts w:hint="eastAsia"/>
        </w:rPr>
        <w:t>「日本の社会秩序の調査研究」</w:t>
      </w:r>
    </w:p>
    <w:p w14:paraId="2132403A" w14:textId="77777777" w:rsidR="00942E2F" w:rsidRDefault="00942E2F" w:rsidP="00942E2F">
      <w:pPr>
        <w:ind w:firstLineChars="300" w:firstLine="690"/>
      </w:pPr>
      <w:r>
        <w:rPr>
          <w:rFonts w:hint="eastAsia"/>
        </w:rPr>
        <w:t>既存の日本の秩序体系の研究を進める。</w:t>
      </w:r>
    </w:p>
    <w:p w14:paraId="1FD6AB4B" w14:textId="77777777" w:rsidR="00942E2F" w:rsidRDefault="00942E2F" w:rsidP="00942E2F">
      <w:pPr>
        <w:pStyle w:val="a7"/>
        <w:ind w:leftChars="0" w:left="825"/>
      </w:pPr>
      <w:r>
        <w:rPr>
          <w:rFonts w:hint="eastAsia"/>
        </w:rPr>
        <w:t xml:space="preserve">　国体法（天皇の詔、村落の慣習法等）―世俗法（憲法や法律）</w:t>
      </w:r>
    </w:p>
    <w:p w14:paraId="097614E5" w14:textId="77777777" w:rsidR="00942E2F" w:rsidRPr="006E234C" w:rsidRDefault="00942E2F" w:rsidP="00942E2F">
      <w:pPr>
        <w:ind w:leftChars="300" w:left="690"/>
        <w:rPr>
          <w:color w:val="000000" w:themeColor="text1"/>
        </w:rPr>
      </w:pPr>
      <w:r>
        <w:rPr>
          <w:rFonts w:hint="eastAsia"/>
        </w:rPr>
        <w:t>既存体制が</w:t>
      </w:r>
      <w:r w:rsidRPr="006E234C">
        <w:rPr>
          <w:rFonts w:hint="eastAsia"/>
          <w:color w:val="000000" w:themeColor="text1"/>
        </w:rPr>
        <w:t>危機に陥ったときに備え、日本自治集団が「</w:t>
      </w:r>
      <w:r w:rsidR="00400F98" w:rsidRPr="006E234C">
        <w:rPr>
          <w:rFonts w:hint="eastAsia"/>
          <w:color w:val="000000" w:themeColor="text1"/>
        </w:rPr>
        <w:t>日本再生の基盤組織</w:t>
      </w:r>
      <w:r w:rsidRPr="006E234C">
        <w:rPr>
          <w:rFonts w:hint="eastAsia"/>
          <w:color w:val="000000" w:themeColor="text1"/>
        </w:rPr>
        <w:t>」</w:t>
      </w:r>
      <w:r w:rsidR="00400F98" w:rsidRPr="006E234C">
        <w:rPr>
          <w:rFonts w:hint="eastAsia"/>
          <w:color w:val="000000" w:themeColor="text1"/>
        </w:rPr>
        <w:t>となるよう</w:t>
      </w:r>
      <w:r w:rsidRPr="006E234C">
        <w:rPr>
          <w:rFonts w:hint="eastAsia"/>
          <w:color w:val="000000" w:themeColor="text1"/>
        </w:rPr>
        <w:t>、</w:t>
      </w:r>
      <w:r w:rsidR="00400F98" w:rsidRPr="006E234C">
        <w:rPr>
          <w:rFonts w:hint="eastAsia"/>
          <w:color w:val="000000" w:themeColor="text1"/>
        </w:rPr>
        <w:t>歴史的日本の社会秩序</w:t>
      </w:r>
      <w:r w:rsidRPr="006E234C">
        <w:rPr>
          <w:rFonts w:hint="eastAsia"/>
          <w:color w:val="000000" w:themeColor="text1"/>
        </w:rPr>
        <w:t>を保存しておき、いつでも再現できるようにしたいという構想である。手法は次のとおり。</w:t>
      </w:r>
    </w:p>
    <w:p w14:paraId="120C54F5" w14:textId="77777777" w:rsidR="00942E2F" w:rsidRDefault="00942E2F" w:rsidP="00942E2F">
      <w:pPr>
        <w:ind w:left="919" w:hangingChars="400" w:hanging="919"/>
      </w:pPr>
      <w:r w:rsidRPr="006E234C">
        <w:rPr>
          <w:rFonts w:hint="eastAsia"/>
          <w:color w:val="000000" w:themeColor="text1"/>
        </w:rPr>
        <w:t xml:space="preserve">　　　・天皇の詔</w:t>
      </w:r>
      <w:r>
        <w:rPr>
          <w:rFonts w:hint="eastAsia"/>
        </w:rPr>
        <w:t>や十七条憲法、大日本帝国憲法などの国体法について、どのような時代背景のもとにあるのか、前史の流れや経緯の調査、当時存在していた各家の規範との関連性などの調査を行う。</w:t>
      </w:r>
    </w:p>
    <w:p w14:paraId="7E240494" w14:textId="77777777" w:rsidR="00942E2F" w:rsidRDefault="00942E2F" w:rsidP="00942E2F">
      <w:r>
        <w:rPr>
          <w:rFonts w:hint="eastAsia"/>
        </w:rPr>
        <w:t xml:space="preserve">　　　・各自で担当を決めて、手分けして行う。</w:t>
      </w:r>
    </w:p>
    <w:p w14:paraId="46D0B034" w14:textId="77777777" w:rsidR="00942E2F" w:rsidRDefault="00942E2F" w:rsidP="00942E2F">
      <w:pPr>
        <w:ind w:firstLineChars="500" w:firstLine="1149"/>
      </w:pPr>
      <w:r>
        <w:rPr>
          <w:rFonts w:hint="eastAsia"/>
        </w:rPr>
        <w:t>例）安達：十七条憲法、三浦：家訓など</w:t>
      </w:r>
    </w:p>
    <w:p w14:paraId="4F04A045" w14:textId="77777777" w:rsidR="00942E2F" w:rsidRDefault="00942E2F" w:rsidP="00942E2F">
      <w:r>
        <w:rPr>
          <w:rFonts w:hint="eastAsia"/>
        </w:rPr>
        <w:t xml:space="preserve">　　　・</w:t>
      </w:r>
      <w:r w:rsidR="00E7092F">
        <w:rPr>
          <w:rFonts w:hint="eastAsia"/>
        </w:rPr>
        <w:t>スケジュールは、１年間だけでなく長期にわたることを想定している。</w:t>
      </w:r>
    </w:p>
    <w:p w14:paraId="7F8547B0" w14:textId="77777777" w:rsidR="00E7092F" w:rsidRDefault="00E7092F" w:rsidP="00942E2F">
      <w:r>
        <w:rPr>
          <w:rFonts w:hint="eastAsia"/>
        </w:rPr>
        <w:t xml:space="preserve">　　　　　総会までに進捗状況を発表する。</w:t>
      </w:r>
    </w:p>
    <w:p w14:paraId="371C15DC" w14:textId="77777777" w:rsidR="00E7092F" w:rsidRDefault="00E7092F" w:rsidP="00942E2F">
      <w:r>
        <w:rPr>
          <w:rFonts w:hint="eastAsia"/>
        </w:rPr>
        <w:t xml:space="preserve">２　</w:t>
      </w:r>
      <w:r w:rsidR="00942E2F">
        <w:rPr>
          <w:rFonts w:hint="eastAsia"/>
        </w:rPr>
        <w:t xml:space="preserve">予算　</w:t>
      </w:r>
    </w:p>
    <w:p w14:paraId="4B7F7A8E" w14:textId="77777777" w:rsidR="00E7092F" w:rsidRDefault="00E7092F" w:rsidP="00E7092F">
      <w:pPr>
        <w:ind w:firstLineChars="200" w:firstLine="460"/>
      </w:pPr>
      <w:r>
        <w:rPr>
          <w:rFonts w:hint="eastAsia"/>
        </w:rPr>
        <w:t>上記（１）（２）の事業について、次の予算を要求する。</w:t>
      </w:r>
    </w:p>
    <w:p w14:paraId="748D670F" w14:textId="77777777" w:rsidR="00942E2F" w:rsidRDefault="00942E2F" w:rsidP="00E7092F">
      <w:pPr>
        <w:ind w:firstLineChars="700" w:firstLine="1609"/>
      </w:pPr>
      <w:r>
        <w:rPr>
          <w:rFonts w:hint="eastAsia"/>
        </w:rPr>
        <w:t>交通費・文献代等</w:t>
      </w:r>
      <w:r w:rsidR="00E7092F">
        <w:rPr>
          <w:rFonts w:hint="eastAsia"/>
        </w:rPr>
        <w:t>の実費</w:t>
      </w:r>
      <w:r>
        <w:rPr>
          <w:rFonts w:hint="eastAsia"/>
        </w:rPr>
        <w:t xml:space="preserve">　合計１０万円</w:t>
      </w:r>
    </w:p>
    <w:p w14:paraId="6FB7A39B" w14:textId="77777777" w:rsidR="004C3F48" w:rsidRDefault="00E7092F" w:rsidP="00E7092F">
      <w:pPr>
        <w:pStyle w:val="a8"/>
      </w:pPr>
      <w:r>
        <w:rPr>
          <w:rFonts w:hint="eastAsia"/>
        </w:rPr>
        <w:t>以上</w:t>
      </w:r>
    </w:p>
    <w:p w14:paraId="730C6692" w14:textId="77777777" w:rsidR="00E7092F" w:rsidRPr="00E7092F" w:rsidRDefault="00E7092F"/>
    <w:sectPr w:rsidR="00E7092F" w:rsidRPr="00E7092F" w:rsidSect="00E7092F">
      <w:footerReference w:type="default" r:id="rId7"/>
      <w:pgSz w:w="11906" w:h="16838"/>
      <w:pgMar w:top="1985" w:right="1701" w:bottom="1701" w:left="1701" w:header="851" w:footer="397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F5F0" w14:textId="77777777" w:rsidR="00071CBE" w:rsidRDefault="00071CBE" w:rsidP="0066457A">
      <w:r>
        <w:separator/>
      </w:r>
    </w:p>
  </w:endnote>
  <w:endnote w:type="continuationSeparator" w:id="0">
    <w:p w14:paraId="57954E7F" w14:textId="77777777" w:rsidR="00071CBE" w:rsidRDefault="00071CBE" w:rsidP="0066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915012"/>
      <w:docPartObj>
        <w:docPartGallery w:val="Page Numbers (Bottom of Page)"/>
        <w:docPartUnique/>
      </w:docPartObj>
    </w:sdtPr>
    <w:sdtContent>
      <w:p w14:paraId="6328DF19" w14:textId="77777777" w:rsidR="0066457A" w:rsidRDefault="003133E5">
        <w:pPr>
          <w:pStyle w:val="a5"/>
          <w:jc w:val="center"/>
        </w:pPr>
        <w:r>
          <w:fldChar w:fldCharType="begin"/>
        </w:r>
        <w:r w:rsidR="0066457A">
          <w:instrText>PAGE   \* MERGEFORMAT</w:instrText>
        </w:r>
        <w:r>
          <w:fldChar w:fldCharType="separate"/>
        </w:r>
        <w:r w:rsidR="00400F98" w:rsidRPr="00400F98">
          <w:rPr>
            <w:noProof/>
            <w:lang w:val="ja-JP"/>
          </w:rPr>
          <w:t>1</w:t>
        </w:r>
        <w:r>
          <w:fldChar w:fldCharType="end"/>
        </w:r>
      </w:p>
    </w:sdtContent>
  </w:sdt>
  <w:p w14:paraId="3203A477" w14:textId="77777777" w:rsidR="0066457A" w:rsidRDefault="00664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1441" w14:textId="77777777" w:rsidR="00071CBE" w:rsidRDefault="00071CBE" w:rsidP="0066457A">
      <w:r>
        <w:separator/>
      </w:r>
    </w:p>
  </w:footnote>
  <w:footnote w:type="continuationSeparator" w:id="0">
    <w:p w14:paraId="08A36385" w14:textId="77777777" w:rsidR="00071CBE" w:rsidRDefault="00071CBE" w:rsidP="0066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8C4"/>
    <w:multiLevelType w:val="hybridMultilevel"/>
    <w:tmpl w:val="5886830E"/>
    <w:lvl w:ilvl="0" w:tplc="99283FA6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7FE1CB9"/>
    <w:multiLevelType w:val="hybridMultilevel"/>
    <w:tmpl w:val="78A6EE24"/>
    <w:lvl w:ilvl="0" w:tplc="1AA229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623498">
    <w:abstractNumId w:val="0"/>
  </w:num>
  <w:num w:numId="2" w16cid:durableId="159751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attachedTemplate r:id="rId1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2F"/>
    <w:rsid w:val="000252D0"/>
    <w:rsid w:val="00071CBE"/>
    <w:rsid w:val="001F12C7"/>
    <w:rsid w:val="002C44C3"/>
    <w:rsid w:val="003133E5"/>
    <w:rsid w:val="00400F98"/>
    <w:rsid w:val="004C3F48"/>
    <w:rsid w:val="00633875"/>
    <w:rsid w:val="0066457A"/>
    <w:rsid w:val="006E234C"/>
    <w:rsid w:val="007459C2"/>
    <w:rsid w:val="00847792"/>
    <w:rsid w:val="00930F0A"/>
    <w:rsid w:val="00942E2F"/>
    <w:rsid w:val="00BA4304"/>
    <w:rsid w:val="00C317EC"/>
    <w:rsid w:val="00E62427"/>
    <w:rsid w:val="00E7092F"/>
    <w:rsid w:val="00E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766F"/>
  <w15:docId w15:val="{D9463F85-F01C-C349-81B2-6CEBFEF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57A"/>
    <w:rPr>
      <w:sz w:val="24"/>
    </w:rPr>
  </w:style>
  <w:style w:type="paragraph" w:styleId="a5">
    <w:name w:val="footer"/>
    <w:basedOn w:val="a"/>
    <w:link w:val="a6"/>
    <w:uiPriority w:val="99"/>
    <w:unhideWhenUsed/>
    <w:rsid w:val="0066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57A"/>
    <w:rPr>
      <w:sz w:val="24"/>
    </w:rPr>
  </w:style>
  <w:style w:type="paragraph" w:styleId="a7">
    <w:name w:val="List Paragraph"/>
    <w:basedOn w:val="a"/>
    <w:uiPriority w:val="34"/>
    <w:qFormat/>
    <w:rsid w:val="00942E2F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E7092F"/>
    <w:pPr>
      <w:jc w:val="right"/>
    </w:pPr>
  </w:style>
  <w:style w:type="character" w:customStyle="1" w:styleId="a9">
    <w:name w:val="結語 (文字)"/>
    <w:basedOn w:val="a0"/>
    <w:link w:val="a8"/>
    <w:uiPriority w:val="99"/>
    <w:rsid w:val="00E7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ch\Desktop\&#65297;&#21496;&#2786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C:\Users\adach\Desktop\１司法.dotx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安達悠司</dc:creator>
  <cp:lastModifiedBy>三箇淳司</cp:lastModifiedBy>
  <cp:revision>2</cp:revision>
  <dcterms:created xsi:type="dcterms:W3CDTF">2022-12-16T12:58:00Z</dcterms:created>
  <dcterms:modified xsi:type="dcterms:W3CDTF">2022-12-16T12:58:00Z</dcterms:modified>
</cp:coreProperties>
</file>